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A03" w:rsidRDefault="00CC4A03" w:rsidP="00CC4A03">
      <w:pPr>
        <w:spacing w:before="120" w:after="120"/>
        <w:ind w:firstLine="720"/>
        <w:jc w:val="both"/>
        <w:rPr>
          <w:lang w:eastAsia="vi-VN"/>
        </w:rPr>
      </w:pPr>
      <w:bookmarkStart w:id="0" w:name="_GoBack"/>
      <w:bookmarkEnd w:id="0"/>
      <w:r>
        <w:rPr>
          <w:lang w:eastAsia="vi-VN"/>
        </w:rPr>
        <w:t>T</w:t>
      </w:r>
      <w:r>
        <w:rPr>
          <w:lang w:eastAsia="vi-VN"/>
        </w:rPr>
        <w:t>rường tiểu học và trung học cơ sở (TH&amp;THCS) Phương Đông được thành lập ngày 15/10/2025 theo quyết định số 1165/QĐ-UBND ngày 15/10/2025 của Ủy ban nhân dân (UBND) phường Yên Tử trên cơ sở sáp nhập trường trung học cơ sở Phương Đông và trường tiểu học Phương Nam A thuộc phường Yên Tử.</w:t>
      </w:r>
    </w:p>
    <w:p w:rsidR="00CC4A03" w:rsidRDefault="00CC4A03" w:rsidP="00CC4A03">
      <w:pPr>
        <w:spacing w:before="120" w:after="120"/>
        <w:ind w:firstLine="720"/>
        <w:jc w:val="both"/>
      </w:pPr>
      <w:proofErr w:type="gramStart"/>
      <w:r>
        <w:rPr>
          <w:lang w:eastAsia="vi-VN"/>
        </w:rPr>
        <w:t>Hai điểm trường trung học cơ sở Phương Đông và tiểu học Phương Nam A trước đây là các cơ sở giáo dục có truyền thống, thành lập từ những năm 1960.</w:t>
      </w:r>
      <w:proofErr w:type="gramEnd"/>
      <w:r>
        <w:rPr>
          <w:lang w:eastAsia="vi-VN"/>
        </w:rPr>
        <w:t xml:space="preserve"> Trong quá trình hình thành và phát triển đều đạt nhiều thành tích và được các cấp có thẩm quyền ghi nhận (Bằng khen của UBND tỉnh, của Bộ Giáo dục và Đào tạo,…), đều </w:t>
      </w:r>
      <w:r w:rsidRPr="007F6F4B">
        <w:t xml:space="preserve">đạt chuẩn Quốc gia </w:t>
      </w:r>
      <w:r>
        <w:t>và</w:t>
      </w:r>
      <w:r w:rsidRPr="007F6F4B">
        <w:t xml:space="preserve"> kiểm định</w:t>
      </w:r>
      <w:r>
        <w:t xml:space="preserve"> chất lượng giáo dục theo quy định của ngành.</w:t>
      </w:r>
    </w:p>
    <w:p w:rsidR="00EC6938" w:rsidRDefault="00CC4A03"/>
    <w:sectPr w:rsidR="00EC6938" w:rsidSect="0011015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1A9"/>
    <w:rsid w:val="00042561"/>
    <w:rsid w:val="0011015A"/>
    <w:rsid w:val="00574323"/>
    <w:rsid w:val="006A71A9"/>
    <w:rsid w:val="00774F2F"/>
    <w:rsid w:val="00840690"/>
    <w:rsid w:val="008859EA"/>
    <w:rsid w:val="00BF5713"/>
    <w:rsid w:val="00CC4A03"/>
    <w:rsid w:val="00E0544A"/>
    <w:rsid w:val="00E64911"/>
    <w:rsid w:val="00FE7D8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ind w:left="170"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A03"/>
    <w:pPr>
      <w:ind w:left="0" w:right="0"/>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ind w:left="170"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A03"/>
    <w:pPr>
      <w:ind w:left="0" w:right="0"/>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2026-07-02T02:27:00Z</dcterms:created>
  <dcterms:modified xsi:type="dcterms:W3CDTF">2026-07-02T02:27:00Z</dcterms:modified>
</cp:coreProperties>
</file>